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3B25" w14:textId="5A961D4D" w:rsidR="002C752B" w:rsidRPr="00E06A68" w:rsidRDefault="00112232" w:rsidP="00602B96">
      <w:pPr>
        <w:ind w:left="2420" w:hangingChars="1100" w:hanging="2420"/>
      </w:pPr>
      <w:r>
        <w:rPr>
          <w:rFonts w:hint="eastAsia"/>
        </w:rPr>
        <w:t xml:space="preserve">　　　　　　　　　　　　　　　　　　　　　　　　　　　　　　　　　２０</w:t>
      </w:r>
      <w:r w:rsidR="00DE19BE">
        <w:rPr>
          <w:rFonts w:hint="eastAsia"/>
        </w:rPr>
        <w:t>２０</w:t>
      </w:r>
      <w:r>
        <w:rPr>
          <w:rFonts w:hint="eastAsia"/>
        </w:rPr>
        <w:t xml:space="preserve">年４月　　日　</w:t>
      </w:r>
      <w:r w:rsidRPr="00E06A68">
        <w:rPr>
          <w:rFonts w:hint="eastAsia"/>
        </w:rPr>
        <w:t xml:space="preserve">　　　　　　　　　　　　学校</w:t>
      </w:r>
    </w:p>
    <w:p w14:paraId="6548C01F" w14:textId="77777777" w:rsidR="002C752B" w:rsidRPr="00E06A68" w:rsidRDefault="00112232" w:rsidP="00E06A68">
      <w:r w:rsidRPr="00E06A68">
        <w:rPr>
          <w:rFonts w:hint="eastAsia"/>
        </w:rPr>
        <w:t xml:space="preserve">校長　　　　　　　　　　</w:t>
      </w:r>
      <w:r w:rsidRPr="00E06A68">
        <w:t xml:space="preserve"> </w:t>
      </w:r>
      <w:r w:rsidRPr="00E06A68">
        <w:rPr>
          <w:rFonts w:hint="eastAsia"/>
        </w:rPr>
        <w:t>様</w:t>
      </w:r>
    </w:p>
    <w:p w14:paraId="32FF629E" w14:textId="77777777" w:rsidR="002C752B" w:rsidRPr="00E06A68" w:rsidRDefault="00112232" w:rsidP="00E06A68">
      <w:r w:rsidRPr="00E06A68">
        <w:rPr>
          <w:rFonts w:hint="eastAsia"/>
        </w:rPr>
        <w:t xml:space="preserve">　　　　　　　　　　　　　　　　　　　　　　　　　　　　　　　　長崎県高等学校教職員組合</w:t>
      </w:r>
    </w:p>
    <w:p w14:paraId="0A771CD2" w14:textId="77777777" w:rsidR="002C752B" w:rsidRPr="00E06A68" w:rsidRDefault="00112232" w:rsidP="00E06A68">
      <w:r w:rsidRPr="00E06A68">
        <w:rPr>
          <w:rFonts w:hint="eastAsia"/>
        </w:rPr>
        <w:t xml:space="preserve">　　　　　　　　　　　　　　　　　　　　　　　　　　　　　　　　　　　　　　　　　　分会</w:t>
      </w:r>
    </w:p>
    <w:p w14:paraId="16995A77" w14:textId="77777777" w:rsidR="002C752B" w:rsidRDefault="002C752B">
      <w:pPr>
        <w:adjustRightInd/>
        <w:rPr>
          <w:rFonts w:ascii="ＭＳ 明朝" w:cs="Times New Roman"/>
          <w:spacing w:val="4"/>
        </w:rPr>
      </w:pPr>
    </w:p>
    <w:p w14:paraId="14304739" w14:textId="77777777" w:rsidR="002C752B" w:rsidRDefault="00112232">
      <w:pPr>
        <w:adjustRightInd/>
        <w:spacing w:line="292" w:lineRule="exact"/>
        <w:rPr>
          <w:rFonts w:ascii="ＭＳ 明朝" w:cs="Times New Roman"/>
          <w:spacing w:val="4"/>
        </w:rPr>
      </w:pPr>
      <w:r>
        <w:rPr>
          <w:rFonts w:hint="eastAsia"/>
        </w:rPr>
        <w:t xml:space="preserve">　　　　　　　　　　　　　　　　　　　　　　　　　　　　　　　分会長　　　　　　　　</w:t>
      </w:r>
      <w:r>
        <w:rPr>
          <w:rFonts w:cs="Times New Roman"/>
        </w:rPr>
        <w:t xml:space="preserve"> </w:t>
      </w:r>
      <w:r>
        <w:rPr>
          <w:rFonts w:hint="eastAsia"/>
        </w:rPr>
        <w:t>印</w:t>
      </w:r>
    </w:p>
    <w:p w14:paraId="1B290DD5" w14:textId="77777777" w:rsidR="002C752B" w:rsidRDefault="002C752B">
      <w:pPr>
        <w:adjustRightInd/>
        <w:rPr>
          <w:rFonts w:ascii="ＭＳ 明朝" w:cs="Times New Roman"/>
          <w:spacing w:val="4"/>
        </w:rPr>
      </w:pPr>
    </w:p>
    <w:p w14:paraId="110459BB" w14:textId="77777777" w:rsidR="002C752B" w:rsidRDefault="00112232">
      <w:pPr>
        <w:adjustRightInd/>
        <w:spacing w:line="382" w:lineRule="exact"/>
        <w:jc w:val="center"/>
        <w:rPr>
          <w:rFonts w:ascii="ＭＳ 明朝" w:cs="Times New Roman"/>
          <w:spacing w:val="4"/>
        </w:rPr>
      </w:pPr>
      <w:r>
        <w:rPr>
          <w:rFonts w:ascii="ＭＳ 明朝" w:eastAsia="ＤＦ平成明朝体W7" w:cs="ＤＦ平成明朝体W7" w:hint="eastAsia"/>
          <w:spacing w:val="2"/>
          <w:sz w:val="30"/>
          <w:szCs w:val="30"/>
        </w:rPr>
        <w:t>年度初めの全県一斉申し入れ書</w:t>
      </w:r>
    </w:p>
    <w:p w14:paraId="6EF31AFF" w14:textId="77777777" w:rsidR="002C752B" w:rsidRDefault="002C752B">
      <w:pPr>
        <w:adjustRightInd/>
        <w:rPr>
          <w:rFonts w:ascii="ＭＳ 明朝" w:cs="Times New Roman"/>
          <w:spacing w:val="4"/>
        </w:rPr>
      </w:pPr>
    </w:p>
    <w:p w14:paraId="7F5F8E16" w14:textId="77777777" w:rsidR="002C752B" w:rsidRDefault="00112232">
      <w:pPr>
        <w:adjustRightInd/>
        <w:spacing w:line="292" w:lineRule="exact"/>
        <w:rPr>
          <w:rFonts w:ascii="ＭＳ 明朝" w:cs="Times New Roman"/>
          <w:spacing w:val="4"/>
        </w:rPr>
      </w:pPr>
      <w:r>
        <w:rPr>
          <w:rFonts w:hint="eastAsia"/>
        </w:rPr>
        <w:t xml:space="preserve">　貴職が本校教育の充実のために尽力されていることに敬意を表します。</w:t>
      </w:r>
    </w:p>
    <w:p w14:paraId="0FDAE01A" w14:textId="77777777" w:rsidR="002C752B" w:rsidRDefault="00112232">
      <w:pPr>
        <w:adjustRightInd/>
        <w:spacing w:line="292" w:lineRule="exact"/>
        <w:rPr>
          <w:rFonts w:ascii="ＭＳ 明朝" w:cs="Times New Roman"/>
          <w:spacing w:val="4"/>
        </w:rPr>
      </w:pPr>
      <w:r>
        <w:rPr>
          <w:rFonts w:hint="eastAsia"/>
        </w:rPr>
        <w:t xml:space="preserve">　さて、豊かな教育を実践するためには、教職員一人ひとりの自主性・創造性を生かしながら、教職員集団としてのチームワークを高めることが不可欠です。そのためには、管理職のリーダーシップと民主的な学校運営が重要です。また、校長協会も｢働き方改革｣についての提言をまとめたように、教職員の長時間労働是正が、学校現場での大きな課題となっています。</w:t>
      </w:r>
    </w:p>
    <w:p w14:paraId="5AD3ED88" w14:textId="77777777" w:rsidR="002C752B" w:rsidRDefault="00112232">
      <w:pPr>
        <w:adjustRightInd/>
        <w:spacing w:line="292" w:lineRule="exact"/>
        <w:rPr>
          <w:rFonts w:ascii="ＭＳ 明朝" w:cs="Times New Roman"/>
          <w:spacing w:val="4"/>
        </w:rPr>
      </w:pPr>
      <w:r>
        <w:rPr>
          <w:rFonts w:hint="eastAsia"/>
        </w:rPr>
        <w:t xml:space="preserve">　以上の点から、年度当初にあたり、豊かな教育を実践できる条件を整備するために、下記の事項について、誠意をもってその実現に努力していただきますよう申し入れます。</w:t>
      </w:r>
    </w:p>
    <w:p w14:paraId="0F4C5B11" w14:textId="77777777" w:rsidR="002C752B" w:rsidRDefault="002C752B">
      <w:pPr>
        <w:adjustRightInd/>
        <w:rPr>
          <w:rFonts w:ascii="ＭＳ 明朝" w:cs="Times New Roman"/>
          <w:spacing w:val="4"/>
        </w:rPr>
      </w:pPr>
    </w:p>
    <w:p w14:paraId="7F4E5AC9" w14:textId="77777777" w:rsidR="002C752B" w:rsidRDefault="00112232">
      <w:pPr>
        <w:adjustRightInd/>
        <w:spacing w:line="292" w:lineRule="exact"/>
        <w:jc w:val="center"/>
        <w:rPr>
          <w:rFonts w:ascii="ＭＳ 明朝" w:cs="Times New Roman"/>
          <w:spacing w:val="4"/>
        </w:rPr>
      </w:pPr>
      <w:r>
        <w:rPr>
          <w:rFonts w:hint="eastAsia"/>
        </w:rPr>
        <w:t>記</w:t>
      </w:r>
    </w:p>
    <w:p w14:paraId="7BFDD963" w14:textId="77777777" w:rsidR="002C752B" w:rsidRDefault="002C752B">
      <w:pPr>
        <w:adjustRightInd/>
        <w:rPr>
          <w:rFonts w:ascii="ＭＳ 明朝" w:cs="Times New Roman"/>
          <w:spacing w:val="4"/>
        </w:rPr>
      </w:pPr>
      <w:bookmarkStart w:id="0" w:name="_GoBack"/>
      <w:bookmarkEnd w:id="0"/>
    </w:p>
    <w:p w14:paraId="54899B48" w14:textId="77777777" w:rsidR="002C752B" w:rsidRDefault="00112232">
      <w:pPr>
        <w:adjustRightInd/>
        <w:spacing w:line="382" w:lineRule="exact"/>
        <w:rPr>
          <w:rFonts w:ascii="ＭＳ 明朝" w:cs="Times New Roman"/>
          <w:spacing w:val="4"/>
        </w:rPr>
      </w:pPr>
      <w:r>
        <w:rPr>
          <w:rFonts w:ascii="ＭＳ 明朝" w:eastAsia="ＤＦ平成明朝体W7" w:cs="ＤＦ平成明朝体W7" w:hint="eastAsia"/>
          <w:spacing w:val="2"/>
          <w:sz w:val="30"/>
          <w:szCs w:val="30"/>
        </w:rPr>
        <w:t>一．学校運営について</w:t>
      </w:r>
    </w:p>
    <w:p w14:paraId="3E16FDC9" w14:textId="77777777" w:rsidR="002C752B" w:rsidRDefault="00112232">
      <w:pPr>
        <w:adjustRightInd/>
        <w:spacing w:line="292" w:lineRule="exact"/>
        <w:ind w:left="218" w:hanging="218"/>
        <w:rPr>
          <w:rFonts w:ascii="ＭＳ 明朝" w:cs="Times New Roman"/>
          <w:spacing w:val="4"/>
        </w:rPr>
      </w:pPr>
      <w:r>
        <w:rPr>
          <w:rFonts w:hint="eastAsia"/>
        </w:rPr>
        <w:t>１．憲法及び「子どもの権利条約」に基づき、識見ある教育者として学校運営をおこなうこと。</w:t>
      </w:r>
    </w:p>
    <w:p w14:paraId="1312DFB0" w14:textId="77777777" w:rsidR="002C752B" w:rsidRDefault="00112232">
      <w:pPr>
        <w:adjustRightInd/>
        <w:spacing w:line="292" w:lineRule="exact"/>
        <w:ind w:left="218" w:hanging="218"/>
        <w:rPr>
          <w:rFonts w:ascii="ＭＳ 明朝" w:cs="Times New Roman"/>
          <w:spacing w:val="4"/>
        </w:rPr>
      </w:pPr>
      <w:r>
        <w:rPr>
          <w:rFonts w:hint="eastAsia"/>
        </w:rPr>
        <w:t xml:space="preserve">　また、独断的な学校運営にならないようにし、教職員の自主性や創造性を尊重すること。特に職員会議などの諸会議は、十分な討議を保障し全教職員の合意形成をはかること。</w:t>
      </w:r>
    </w:p>
    <w:p w14:paraId="561C2A58" w14:textId="77777777" w:rsidR="002C752B" w:rsidRDefault="00112232">
      <w:pPr>
        <w:adjustRightInd/>
        <w:spacing w:line="292" w:lineRule="exact"/>
        <w:ind w:left="218" w:hanging="218"/>
        <w:rPr>
          <w:rFonts w:ascii="ＭＳ 明朝" w:cs="Times New Roman"/>
          <w:spacing w:val="4"/>
        </w:rPr>
      </w:pPr>
      <w:r>
        <w:rPr>
          <w:rFonts w:hint="eastAsia"/>
        </w:rPr>
        <w:t>２．学校の教育目標の設定については、教職員の自主性・主体性を大切にし、教職員の合意に基づいて行うこと。また、安易な数値化によって競争をあおることにならないよう配慮すること。</w:t>
      </w:r>
    </w:p>
    <w:p w14:paraId="11914FC8" w14:textId="77777777" w:rsidR="002C752B" w:rsidRDefault="00112232">
      <w:pPr>
        <w:adjustRightInd/>
        <w:spacing w:line="292" w:lineRule="exact"/>
        <w:ind w:left="218" w:hanging="218"/>
        <w:rPr>
          <w:rFonts w:ascii="ＭＳ 明朝" w:cs="Times New Roman"/>
          <w:spacing w:val="4"/>
        </w:rPr>
      </w:pPr>
      <w:r>
        <w:rPr>
          <w:rFonts w:hint="eastAsia"/>
        </w:rPr>
        <w:t>３．目標管理制度については、管理シートの記入に際して、本人の自主性･主体性を尊重し、数値目標の設定などを強要しないこと。</w:t>
      </w:r>
    </w:p>
    <w:p w14:paraId="0EAE6F05" w14:textId="77777777" w:rsidR="002C752B" w:rsidRDefault="00112232">
      <w:pPr>
        <w:adjustRightInd/>
        <w:spacing w:line="292" w:lineRule="exact"/>
        <w:ind w:left="218" w:hanging="218"/>
        <w:rPr>
          <w:rFonts w:ascii="ＭＳ 明朝" w:cs="Times New Roman"/>
          <w:spacing w:val="4"/>
        </w:rPr>
      </w:pPr>
      <w:r>
        <w:rPr>
          <w:rFonts w:hint="eastAsia"/>
        </w:rPr>
        <w:t>４．施設・設備・備品等について、全教職員の要求を大切にし、十分な活動が展開できるよう配慮　すること。また、旅費の配分については、偏りが生じないよう民主的な執行に努めること。</w:t>
      </w:r>
    </w:p>
    <w:p w14:paraId="54E5D19B" w14:textId="77777777" w:rsidR="002C752B" w:rsidRDefault="002C752B">
      <w:pPr>
        <w:adjustRightInd/>
        <w:rPr>
          <w:rFonts w:ascii="ＭＳ 明朝" w:cs="Times New Roman"/>
          <w:spacing w:val="4"/>
        </w:rPr>
      </w:pPr>
    </w:p>
    <w:p w14:paraId="0FA70965" w14:textId="77777777" w:rsidR="002C752B" w:rsidRDefault="00112232">
      <w:pPr>
        <w:adjustRightInd/>
        <w:spacing w:line="382" w:lineRule="exact"/>
        <w:rPr>
          <w:rFonts w:ascii="ＭＳ 明朝" w:cs="Times New Roman"/>
          <w:spacing w:val="4"/>
        </w:rPr>
      </w:pPr>
      <w:r>
        <w:rPr>
          <w:rFonts w:ascii="ＭＳ 明朝" w:eastAsia="ＤＦ平成明朝体W7" w:cs="ＤＦ平成明朝体W7" w:hint="eastAsia"/>
          <w:spacing w:val="2"/>
          <w:sz w:val="30"/>
          <w:szCs w:val="30"/>
        </w:rPr>
        <w:t>二．勤務条件について</w:t>
      </w:r>
    </w:p>
    <w:p w14:paraId="16201241" w14:textId="77777777" w:rsidR="002C752B" w:rsidRDefault="00112232">
      <w:pPr>
        <w:adjustRightInd/>
        <w:spacing w:line="292" w:lineRule="exact"/>
        <w:ind w:left="218" w:hanging="218"/>
        <w:rPr>
          <w:rFonts w:ascii="ＭＳ 明朝" w:cs="Times New Roman"/>
          <w:spacing w:val="4"/>
        </w:rPr>
      </w:pPr>
      <w:r>
        <w:rPr>
          <w:rFonts w:hint="eastAsia"/>
        </w:rPr>
        <w:t>１．勤務時間の割振り変更や学校行事などによる週休日の振替の場合は、交渉事項であることに留意して、事前に分会</w:t>
      </w:r>
      <w:r>
        <w:rPr>
          <w:rFonts w:ascii="ＭＳ 明朝" w:hAnsi="ＭＳ 明朝"/>
        </w:rPr>
        <w:t>(</w:t>
      </w:r>
      <w:r>
        <w:rPr>
          <w:rFonts w:hint="eastAsia"/>
        </w:rPr>
        <w:t>分会長</w:t>
      </w:r>
      <w:r>
        <w:rPr>
          <w:rFonts w:ascii="ＭＳ 明朝" w:hAnsi="ＭＳ 明朝"/>
        </w:rPr>
        <w:t>)</w:t>
      </w:r>
      <w:r>
        <w:rPr>
          <w:rFonts w:hint="eastAsia"/>
        </w:rPr>
        <w:t>と協議し、一方的な決定をしないこと。</w:t>
      </w:r>
    </w:p>
    <w:p w14:paraId="676901AE" w14:textId="77777777" w:rsidR="002C752B" w:rsidRDefault="00112232">
      <w:pPr>
        <w:adjustRightInd/>
        <w:spacing w:line="292" w:lineRule="exact"/>
        <w:ind w:left="218" w:hanging="218"/>
        <w:rPr>
          <w:rFonts w:ascii="ＭＳ 明朝" w:cs="Times New Roman"/>
          <w:spacing w:val="4"/>
        </w:rPr>
      </w:pPr>
      <w:r>
        <w:rPr>
          <w:rFonts w:hint="eastAsia"/>
        </w:rPr>
        <w:t>２．休暇を取りやすい職場環境づくりを重視し、管理職が、年休の理由を聞いたり、病休の取得に不当な干渉をするなど、休暇取得の抑制になるような言動がないようにすること。</w:t>
      </w:r>
    </w:p>
    <w:p w14:paraId="427267A6" w14:textId="77777777" w:rsidR="002C752B" w:rsidRDefault="00112232">
      <w:pPr>
        <w:adjustRightInd/>
        <w:spacing w:line="292" w:lineRule="exact"/>
        <w:rPr>
          <w:rFonts w:ascii="ＭＳ 明朝" w:cs="Times New Roman"/>
          <w:spacing w:val="4"/>
        </w:rPr>
      </w:pPr>
      <w:r>
        <w:rPr>
          <w:rFonts w:hint="eastAsia"/>
        </w:rPr>
        <w:t>３．管理職として、職員の安全配慮義務を認識し、超勤縮減のために、以下の措置をおこなうこと。</w:t>
      </w:r>
    </w:p>
    <w:p w14:paraId="39FF1350" w14:textId="77777777" w:rsidR="002C752B" w:rsidRDefault="00112232">
      <w:pPr>
        <w:adjustRightInd/>
        <w:spacing w:line="292" w:lineRule="exact"/>
        <w:ind w:left="438" w:hanging="438"/>
        <w:rPr>
          <w:rFonts w:ascii="ＭＳ 明朝" w:cs="Times New Roman"/>
          <w:spacing w:val="4"/>
        </w:rPr>
      </w:pPr>
      <w:r>
        <w:rPr>
          <w:rFonts w:hint="eastAsia"/>
        </w:rPr>
        <w:t xml:space="preserve">　①休憩時間内や勤務時間外の会議等の設定を黙認しないこと。</w:t>
      </w:r>
    </w:p>
    <w:p w14:paraId="0994ACE5" w14:textId="77777777" w:rsidR="002C752B" w:rsidRDefault="00112232">
      <w:pPr>
        <w:adjustRightInd/>
        <w:ind w:left="438" w:hanging="438"/>
        <w:rPr>
          <w:rFonts w:ascii="ＭＳ 明朝" w:cs="Times New Roman"/>
          <w:spacing w:val="4"/>
        </w:rPr>
      </w:pPr>
      <w:r>
        <w:rPr>
          <w:rFonts w:hint="eastAsia"/>
        </w:rPr>
        <w:t xml:space="preserve">　②年休取得や週休日の振替をしやすい職場環境を整備するため、会議や研修などを行わない「休める日」を設定すること。</w:t>
      </w:r>
    </w:p>
    <w:p w14:paraId="27B995F3" w14:textId="77777777" w:rsidR="002C752B" w:rsidRDefault="00112232">
      <w:pPr>
        <w:adjustRightInd/>
        <w:ind w:left="438" w:hanging="438"/>
        <w:rPr>
          <w:rFonts w:ascii="ＭＳ 明朝" w:cs="Times New Roman"/>
          <w:spacing w:val="4"/>
        </w:rPr>
      </w:pPr>
      <w:r>
        <w:rPr>
          <w:rFonts w:hint="eastAsia"/>
        </w:rPr>
        <w:t xml:space="preserve">　③夏の｢学校閉庁期間｣については、その趣旨がいかされるようにきちんと実施すること。また、学校独自に｢学校閉庁日｣を設けるなどして、週休日や長期休業中に、教職員が学校に出てこなくてよい日を増やすこと。</w:t>
      </w:r>
    </w:p>
    <w:p w14:paraId="15BA4D11" w14:textId="77777777" w:rsidR="002C752B" w:rsidRDefault="00112232">
      <w:pPr>
        <w:adjustRightInd/>
        <w:ind w:left="438" w:hanging="438"/>
        <w:rPr>
          <w:rFonts w:ascii="ＭＳ 明朝" w:cs="Times New Roman"/>
          <w:spacing w:val="4"/>
        </w:rPr>
      </w:pPr>
      <w:r>
        <w:rPr>
          <w:rFonts w:hint="eastAsia"/>
        </w:rPr>
        <w:t xml:space="preserve">　④退校時間の設定については、設定した退校時間までに業務が終わるようにするために、どのように業務を削減するのかについて、職員会議等で協議して決定すること。</w:t>
      </w:r>
    </w:p>
    <w:p w14:paraId="272B4B16" w14:textId="77777777" w:rsidR="002C752B" w:rsidRDefault="00112232">
      <w:pPr>
        <w:adjustRightInd/>
        <w:ind w:left="438" w:hanging="438"/>
        <w:rPr>
          <w:rFonts w:ascii="ＭＳ 明朝" w:cs="Times New Roman"/>
          <w:spacing w:val="4"/>
        </w:rPr>
      </w:pPr>
      <w:r>
        <w:rPr>
          <w:rFonts w:cs="Times New Roman"/>
        </w:rPr>
        <w:t xml:space="preserve">  </w:t>
      </w:r>
      <w:r>
        <w:rPr>
          <w:rFonts w:hint="eastAsia"/>
        </w:rPr>
        <w:t>⑤安全衛生委員会で、出退勤時刻調査で明らかになった超勤の状況やストレスチェックの集団分析の結果を明らかにし、職場環境の改善のための具体的な措置を協議すること。</w:t>
      </w:r>
    </w:p>
    <w:p w14:paraId="42EC5087" w14:textId="77777777" w:rsidR="00112232" w:rsidRDefault="00112232">
      <w:pPr>
        <w:adjustRightInd/>
        <w:ind w:left="218" w:hanging="218"/>
        <w:rPr>
          <w:rFonts w:ascii="ＭＳ 明朝" w:cs="Times New Roman"/>
          <w:spacing w:val="4"/>
        </w:rPr>
      </w:pPr>
      <w:r>
        <w:rPr>
          <w:rFonts w:hint="eastAsia"/>
        </w:rPr>
        <w:t>４．非常勤講師の勤務については、サービス労働</w:t>
      </w:r>
      <w:r>
        <w:rPr>
          <w:rFonts w:ascii="ＭＳ 明朝" w:hAnsi="ＭＳ 明朝"/>
        </w:rPr>
        <w:t>(</w:t>
      </w:r>
      <w:r>
        <w:rPr>
          <w:rFonts w:hint="eastAsia"/>
        </w:rPr>
        <w:t>ただ働き</w:t>
      </w:r>
      <w:r>
        <w:rPr>
          <w:rFonts w:ascii="ＭＳ 明朝" w:hAnsi="ＭＳ 明朝"/>
        </w:rPr>
        <w:t>)</w:t>
      </w:r>
      <w:r>
        <w:rPr>
          <w:rFonts w:hint="eastAsia"/>
        </w:rPr>
        <w:t>をさせないよう、授業以外の必要な業務についても報酬の対象として扱うとともに、サービス労働をさせることがないよう、関係する教職員にも十分な指導を行うこと。</w:t>
      </w:r>
    </w:p>
    <w:sectPr w:rsidR="00112232">
      <w:type w:val="continuous"/>
      <w:pgSz w:w="11906" w:h="16838"/>
      <w:pgMar w:top="850" w:right="1020" w:bottom="850" w:left="1020" w:header="72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F396A" w14:textId="77777777" w:rsidR="002C0F6B" w:rsidRDefault="002C0F6B">
      <w:r>
        <w:separator/>
      </w:r>
    </w:p>
  </w:endnote>
  <w:endnote w:type="continuationSeparator" w:id="0">
    <w:p w14:paraId="7A497F8D" w14:textId="77777777" w:rsidR="002C0F6B" w:rsidRDefault="002C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A36C" w14:textId="77777777" w:rsidR="002C0F6B" w:rsidRDefault="002C0F6B">
      <w:r>
        <w:rPr>
          <w:rFonts w:ascii="ＭＳ 明朝" w:cs="Times New Roman"/>
          <w:color w:val="auto"/>
          <w:sz w:val="2"/>
          <w:szCs w:val="2"/>
        </w:rPr>
        <w:continuationSeparator/>
      </w:r>
    </w:p>
  </w:footnote>
  <w:footnote w:type="continuationSeparator" w:id="0">
    <w:p w14:paraId="7C50BCFE" w14:textId="77777777" w:rsidR="002C0F6B" w:rsidRDefault="002C0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76"/>
  <w:hyphenationZone w:val="0"/>
  <w:drawingGridHorizontalSpacing w:val="204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68"/>
    <w:rsid w:val="00112232"/>
    <w:rsid w:val="00233A16"/>
    <w:rsid w:val="002C0F6B"/>
    <w:rsid w:val="002C752B"/>
    <w:rsid w:val="00602B96"/>
    <w:rsid w:val="00DE19BE"/>
    <w:rsid w:val="00E0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445C10"/>
  <w14:defaultImageDpi w14:val="0"/>
  <w15:docId w15:val="{20C1C0F5-6AC0-40D4-8BFE-1031E207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m.oカンパニィー</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Imaizumi</cp:lastModifiedBy>
  <cp:revision>2</cp:revision>
  <cp:lastPrinted>2019-04-02T04:09:00Z</cp:lastPrinted>
  <dcterms:created xsi:type="dcterms:W3CDTF">2020-04-02T14:25:00Z</dcterms:created>
  <dcterms:modified xsi:type="dcterms:W3CDTF">2020-04-02T14:25:00Z</dcterms:modified>
</cp:coreProperties>
</file>